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43D2050A">
        <w:trPr>
          <w:trHeight w:val="2805"/>
        </w:trPr>
        <w:tc>
          <w:tcPr>
            <w:tcW w:w="2684" w:type="dxa"/>
            <w:shd w:val="clear" w:color="auto" w:fill="FFEFFF"/>
          </w:tcPr>
          <w:p w14:paraId="78D908C9" w14:textId="63CC3068" w:rsidR="008E39B4" w:rsidRPr="00161B53" w:rsidRDefault="008E39B4" w:rsidP="000A24E6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61B53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18B24054" w14:textId="145379C7" w:rsidR="0071051F" w:rsidRDefault="008C2C9F" w:rsidP="000A24E6">
            <w:pPr>
              <w:rPr>
                <w:b/>
                <w:bCs/>
              </w:rPr>
            </w:pPr>
            <w:r w:rsidRPr="43D2050A">
              <w:rPr>
                <w:b/>
                <w:bCs/>
                <w:color w:val="522A5B"/>
              </w:rPr>
              <w:t xml:space="preserve">Unit </w:t>
            </w:r>
            <w:r w:rsidR="00697F57" w:rsidRPr="43D2050A">
              <w:rPr>
                <w:b/>
                <w:bCs/>
                <w:color w:val="522A5B"/>
              </w:rPr>
              <w:t>R06</w:t>
            </w:r>
            <w:r w:rsidR="00383867" w:rsidRPr="43D2050A">
              <w:rPr>
                <w:b/>
                <w:bCs/>
                <w:color w:val="522A5B"/>
              </w:rPr>
              <w:t>9</w:t>
            </w:r>
            <w:r w:rsidRPr="43D2050A">
              <w:rPr>
                <w:b/>
                <w:bCs/>
                <w:color w:val="522A5B"/>
              </w:rPr>
              <w:t xml:space="preserve"> </w:t>
            </w:r>
            <w:r w:rsidR="001D06C1" w:rsidRPr="43D2050A">
              <w:rPr>
                <w:b/>
                <w:bCs/>
                <w:color w:val="522A5B"/>
              </w:rPr>
              <w:t>–</w:t>
            </w:r>
            <w:r w:rsidRPr="43D2050A">
              <w:rPr>
                <w:b/>
                <w:bCs/>
                <w:color w:val="522A5B"/>
              </w:rPr>
              <w:t xml:space="preserve"> </w:t>
            </w:r>
            <w:r w:rsidR="1A4C1B89" w:rsidRPr="43D2050A">
              <w:rPr>
                <w:rFonts w:ascii="Calibri" w:eastAsia="Calibri" w:hAnsi="Calibri" w:cs="Calibri"/>
              </w:rPr>
              <w:t>Market and pitch a business proposal</w:t>
            </w:r>
          </w:p>
          <w:p w14:paraId="757809B9" w14:textId="305B4497" w:rsidR="008E39B4" w:rsidRPr="00161B53" w:rsidRDefault="291CE606" w:rsidP="43D2050A">
            <w:pPr>
              <w:rPr>
                <w:rFonts w:ascii="Calibri" w:eastAsia="Calibri" w:hAnsi="Calibri" w:cs="Calibri"/>
                <w:b/>
                <w:bCs/>
              </w:rPr>
            </w:pPr>
            <w:r w:rsidRPr="43D2050A">
              <w:rPr>
                <w:rFonts w:ascii="Calibri" w:eastAsia="Calibri" w:hAnsi="Calibri" w:cs="Calibri"/>
                <w:b/>
                <w:bCs/>
              </w:rPr>
              <w:t>In this unit you will learn how to design a brand which will make your product stand out in the market</w:t>
            </w:r>
            <w:r w:rsidR="00AC1E24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5386" w:type="dxa"/>
            <w:shd w:val="clear" w:color="auto" w:fill="FFEFFF"/>
          </w:tcPr>
          <w:p w14:paraId="191A053B" w14:textId="3F115ED3" w:rsidR="008E39B4" w:rsidRPr="00161B53" w:rsidRDefault="000A3785" w:rsidP="000A24E6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4886A9D6" wp14:editId="67343826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-776605</wp:posOffset>
                      </wp:positionV>
                      <wp:extent cx="2200275" cy="609600"/>
                      <wp:effectExtent l="57150" t="57150" r="66675" b="571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40578866" w14:textId="7065E1E2" w:rsidR="00DE6190" w:rsidRPr="00DE6190" w:rsidRDefault="00DE6190" w:rsidP="00DE61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619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CAM NAT – </w:t>
                                  </w:r>
                                  <w:r w:rsidR="008C490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Enterprise</w:t>
                                  </w:r>
                                  <w:r w:rsidR="00697F5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</w:t>
                                  </w:r>
                                  <w:r w:rsidR="008C490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Marketing</w:t>
                                  </w:r>
                                  <w:r w:rsidR="00697F5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U</w:t>
                                  </w:r>
                                  <w:r w:rsidRPr="00DE619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NIT R</w:t>
                                  </w:r>
                                  <w:r w:rsidR="00697F5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06</w:t>
                                  </w:r>
                                  <w:r w:rsidR="00547BF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A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4.4pt;margin-top:-61.15pt;width:173.25pt;height:4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" fillcolor="#c9f" strokeweight="2.25pt">
                      <v:textbox>
                        <w:txbxContent>
                          <w:p w14:paraId="40578866" w14:textId="7065E1E2" w:rsidR="00DE6190" w:rsidRPr="00DE6190" w:rsidRDefault="00DE6190" w:rsidP="00DE61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 NAT – </w:t>
                            </w:r>
                            <w:r w:rsidR="008C4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Enterprise</w:t>
                            </w:r>
                            <w:r w:rsidR="00697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8C4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Marketing</w:t>
                            </w:r>
                            <w:r w:rsidR="00697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</w:t>
                            </w: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NIT R</w:t>
                            </w:r>
                            <w:r w:rsidR="00697F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06</w:t>
                            </w:r>
                            <w:r w:rsidR="00547B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43D2050A">
              <w:rPr>
                <w:b/>
                <w:bCs/>
                <w:color w:val="522A5B"/>
                <w:u w:val="single"/>
              </w:rPr>
              <w:t>Why this? Why now?</w:t>
            </w:r>
          </w:p>
          <w:p w14:paraId="4172BC99" w14:textId="66FF6DC6" w:rsidR="008E39B4" w:rsidRDefault="3CFEE8A8" w:rsidP="43D2050A">
            <w:r w:rsidRPr="43D2050A">
              <w:rPr>
                <w:rFonts w:ascii="Calibri" w:eastAsia="Calibri" w:hAnsi="Calibri" w:cs="Calibri"/>
              </w:rPr>
              <w:t>Following on from unit R068 where you created a design proposal for your product, you now need to understand how to create a brand identity and promotional plan for your product proposal.</w:t>
            </w:r>
            <w:r w:rsidR="00B941F4" w:rsidRPr="43D2050A">
              <w:t xml:space="preserve"> </w:t>
            </w:r>
          </w:p>
          <w:p w14:paraId="4C75361B" w14:textId="67F582A9" w:rsidR="008C2C9F" w:rsidRPr="00161B53" w:rsidRDefault="008C2C9F" w:rsidP="43D2050A"/>
        </w:tc>
        <w:tc>
          <w:tcPr>
            <w:tcW w:w="2268" w:type="dxa"/>
            <w:vMerge w:val="restart"/>
            <w:shd w:val="clear" w:color="auto" w:fill="FFEFFF"/>
          </w:tcPr>
          <w:p w14:paraId="47A991E2" w14:textId="18268D85" w:rsidR="008E39B4" w:rsidRPr="00F9765D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B1F9807" w14:textId="77777777" w:rsidR="00161B53" w:rsidRPr="000A3785" w:rsidRDefault="0072207C" w:rsidP="00B457D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 1</w:t>
            </w:r>
            <w:r w:rsidR="008F22FA"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  <w:p w14:paraId="05DB9C2F" w14:textId="69C894FE" w:rsidR="00134E27" w:rsidRDefault="00134E27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Brand Identity</w:t>
            </w:r>
          </w:p>
          <w:p w14:paraId="4F08CBB5" w14:textId="73B57FFB" w:rsidR="00134E27" w:rsidRDefault="00576503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Brand Image</w:t>
            </w:r>
          </w:p>
          <w:p w14:paraId="14FBA677" w14:textId="17C0ACCC" w:rsidR="00576503" w:rsidRDefault="00576503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Promotion</w:t>
            </w:r>
          </w:p>
          <w:p w14:paraId="55B1BBE4" w14:textId="36E4B62D" w:rsidR="00576503" w:rsidRDefault="00576503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Promotional Mix</w:t>
            </w:r>
          </w:p>
          <w:p w14:paraId="091E39EA" w14:textId="77777777" w:rsidR="00576503" w:rsidRDefault="00576503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Target Audience</w:t>
            </w:r>
          </w:p>
          <w:p w14:paraId="7F2DB7C2" w14:textId="50452EB8" w:rsidR="00576503" w:rsidRDefault="00576503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Marketing Message </w:t>
            </w:r>
          </w:p>
          <w:p w14:paraId="0DFC272A" w14:textId="6B8C7118" w:rsidR="00D31E31" w:rsidRPr="000A3785" w:rsidRDefault="00D31E31" w:rsidP="00B457D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TA2 –</w:t>
            </w:r>
          </w:p>
          <w:p w14:paraId="0FFE4B38" w14:textId="232640BE" w:rsidR="00576503" w:rsidRDefault="004D7708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Pitch</w:t>
            </w:r>
          </w:p>
          <w:p w14:paraId="0D8E7A37" w14:textId="2439D43F" w:rsidR="004D7708" w:rsidRDefault="004D7708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Elevator Pitch</w:t>
            </w:r>
          </w:p>
          <w:p w14:paraId="59903D7E" w14:textId="1E00F65A" w:rsidR="004D7708" w:rsidRDefault="004D7708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Presentation Skills</w:t>
            </w:r>
          </w:p>
          <w:p w14:paraId="25F7A8FF" w14:textId="7308A657" w:rsidR="004D7708" w:rsidRDefault="004D7708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Visual Aids</w:t>
            </w:r>
          </w:p>
          <w:p w14:paraId="2DE24DB2" w14:textId="4B1FC8C5" w:rsidR="004D7708" w:rsidRDefault="004D7708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Persuasive Language</w:t>
            </w:r>
          </w:p>
          <w:p w14:paraId="08FBFDAC" w14:textId="1D819A04" w:rsidR="00D31E31" w:rsidRPr="000A3785" w:rsidRDefault="00D31E31" w:rsidP="00B457D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TA3 –</w:t>
            </w:r>
          </w:p>
          <w:p w14:paraId="5FA21AF4" w14:textId="27419CE3" w:rsidR="001D3B3F" w:rsidRDefault="00477A1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Delivery</w:t>
            </w:r>
          </w:p>
          <w:p w14:paraId="1B2C709B" w14:textId="635735B2" w:rsidR="00477A11" w:rsidRDefault="00477A1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Feedback</w:t>
            </w:r>
          </w:p>
          <w:p w14:paraId="23B3CDCD" w14:textId="0BB6ADCE" w:rsidR="00477A11" w:rsidRDefault="00477A1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Self-evaluation</w:t>
            </w:r>
          </w:p>
          <w:p w14:paraId="7A366098" w14:textId="27ABF01B" w:rsidR="00477A11" w:rsidRDefault="00477A1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Peer review</w:t>
            </w:r>
          </w:p>
          <w:p w14:paraId="0A270817" w14:textId="5A770CE9" w:rsidR="00477A11" w:rsidRDefault="00477A11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Improvements</w:t>
            </w:r>
          </w:p>
          <w:p w14:paraId="59B09C23" w14:textId="63EC80CC" w:rsidR="00B420B1" w:rsidRPr="000A3785" w:rsidRDefault="00B420B1" w:rsidP="00B457D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37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TA4 – </w:t>
            </w:r>
          </w:p>
          <w:p w14:paraId="16904CF6" w14:textId="53B2B5A5" w:rsidR="00477A11" w:rsidRDefault="00A2516D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Strengths</w:t>
            </w:r>
          </w:p>
          <w:p w14:paraId="09EF4D97" w14:textId="66419D11" w:rsidR="00A2516D" w:rsidRDefault="00A2516D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Presentation style</w:t>
            </w:r>
          </w:p>
          <w:p w14:paraId="7E338125" w14:textId="22630E94" w:rsidR="00A2516D" w:rsidRDefault="00AC1E24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Audience engagement</w:t>
            </w:r>
          </w:p>
          <w:p w14:paraId="4D32FE5C" w14:textId="54B49F97" w:rsidR="00AC1E24" w:rsidRDefault="00AC1E24" w:rsidP="00B457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Professionalism</w:t>
            </w:r>
          </w:p>
          <w:p w14:paraId="49147324" w14:textId="46CF65E1" w:rsidR="008F22FA" w:rsidRPr="00843A24" w:rsidRDefault="008F22FA" w:rsidP="00A251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43D2050A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FD3FE64" w:rsidR="008E39B4" w:rsidRPr="00161B53" w:rsidRDefault="008E39B4" w:rsidP="000A24E6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61B53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076ED2C8" w14:textId="47D299D0" w:rsidR="001D06C1" w:rsidRPr="00F710FD" w:rsidRDefault="00F74BFE" w:rsidP="000A24E6">
            <w:pPr>
              <w:rPr>
                <w:rFonts w:cstheme="minorHAnsi"/>
                <w:b/>
                <w:bCs/>
                <w:color w:val="7030A0"/>
              </w:rPr>
            </w:pPr>
            <w:r w:rsidRPr="00F710FD">
              <w:rPr>
                <w:rFonts w:cstheme="minorHAnsi"/>
                <w:b/>
                <w:bCs/>
                <w:color w:val="7030A0"/>
              </w:rPr>
              <w:t xml:space="preserve">TOPIC AREA 1 </w:t>
            </w:r>
            <w:r w:rsidR="00F710FD" w:rsidRPr="00F710FD">
              <w:rPr>
                <w:rFonts w:cstheme="minorHAnsi"/>
                <w:b/>
                <w:bCs/>
                <w:color w:val="7030A0"/>
              </w:rPr>
              <w:t>–</w:t>
            </w:r>
            <w:r w:rsidR="00161B53" w:rsidRPr="00F710FD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="00547BF9" w:rsidRPr="00547BF9">
              <w:rPr>
                <w:b/>
                <w:bCs/>
                <w:color w:val="7030A0"/>
              </w:rPr>
              <w:t>Develop a brand identity to target a specific customer profile</w:t>
            </w:r>
          </w:p>
          <w:p w14:paraId="60A10574" w14:textId="77777777" w:rsidR="00F31114" w:rsidRPr="00F31114" w:rsidRDefault="00F31114" w:rsidP="00050A29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t>What is a brand?</w:t>
            </w:r>
          </w:p>
          <w:p w14:paraId="505E0E23" w14:textId="7DC920F1" w:rsidR="00A62109" w:rsidRPr="007C33C6" w:rsidRDefault="00F31114" w:rsidP="00050A29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t>Why branding is used</w:t>
            </w:r>
          </w:p>
          <w:p w14:paraId="2801A900" w14:textId="6B389C3E" w:rsidR="007C33C6" w:rsidRPr="007C33C6" w:rsidRDefault="007C33C6" w:rsidP="00050A29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t>Branding Methods</w:t>
            </w:r>
          </w:p>
          <w:p w14:paraId="75CEF85F" w14:textId="3FE1B008" w:rsidR="007C33C6" w:rsidRPr="00A62109" w:rsidRDefault="007C33C6" w:rsidP="00050A29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t>Produce a competitor analysis</w:t>
            </w:r>
          </w:p>
          <w:p w14:paraId="1FCD8B14" w14:textId="44795338" w:rsidR="00161B53" w:rsidRPr="00050A29" w:rsidRDefault="00161B53" w:rsidP="00050A29">
            <w:pPr>
              <w:rPr>
                <w:rFonts w:cstheme="minorHAnsi"/>
                <w:color w:val="000000" w:themeColor="text1"/>
              </w:rPr>
            </w:pPr>
            <w:r w:rsidRPr="00050A29">
              <w:rPr>
                <w:rFonts w:cstheme="minorHAnsi"/>
                <w:b/>
                <w:bCs/>
                <w:color w:val="7030A0"/>
              </w:rPr>
              <w:t>TOPIC AREA 2 –</w:t>
            </w:r>
            <w:r w:rsidR="001B7005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="002F1815" w:rsidRPr="002F1815">
              <w:rPr>
                <w:b/>
                <w:bCs/>
                <w:color w:val="7030A0"/>
              </w:rPr>
              <w:t>Create a promotional campaign for a brand and product</w:t>
            </w:r>
          </w:p>
          <w:p w14:paraId="0C28C660" w14:textId="0D862D53" w:rsidR="002F1815" w:rsidRDefault="003013DC" w:rsidP="004C2AD3">
            <w:r>
              <w:t xml:space="preserve">2.1 </w:t>
            </w:r>
            <w:r w:rsidR="002F1815">
              <w:t>How to create a promotional campaign for a product/brand</w:t>
            </w:r>
          </w:p>
          <w:p w14:paraId="65C3666B" w14:textId="311D3805" w:rsidR="00161B53" w:rsidRPr="004C2AD3" w:rsidRDefault="00161B53" w:rsidP="004C2AD3">
            <w:pPr>
              <w:rPr>
                <w:rFonts w:cstheme="minorHAnsi"/>
                <w:color w:val="000000" w:themeColor="text1"/>
              </w:rPr>
            </w:pPr>
            <w:r w:rsidRPr="00161B53">
              <w:rPr>
                <w:rFonts w:cstheme="minorHAnsi"/>
                <w:b/>
                <w:bCs/>
                <w:color w:val="7030A0"/>
              </w:rPr>
              <w:t xml:space="preserve">TOPIC AREA </w:t>
            </w:r>
            <w:r>
              <w:rPr>
                <w:rFonts w:cstheme="minorHAnsi"/>
                <w:b/>
                <w:bCs/>
                <w:color w:val="7030A0"/>
              </w:rPr>
              <w:t>3</w:t>
            </w:r>
            <w:r w:rsidRPr="00161B53">
              <w:rPr>
                <w:rFonts w:cstheme="minorHAnsi"/>
                <w:b/>
                <w:bCs/>
                <w:color w:val="7030A0"/>
              </w:rPr>
              <w:t xml:space="preserve"> – </w:t>
            </w:r>
            <w:r w:rsidR="000C749D">
              <w:t xml:space="preserve"> </w:t>
            </w:r>
            <w:r w:rsidR="000C749D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="003013DC" w:rsidRPr="003013DC">
              <w:rPr>
                <w:b/>
                <w:bCs/>
                <w:color w:val="7030A0"/>
              </w:rPr>
              <w:t>Plan and pitch a proposal</w:t>
            </w:r>
            <w:r w:rsidR="00892812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="000C749D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  <w:p w14:paraId="4C96DDC2" w14:textId="77777777" w:rsidR="006C4D3E" w:rsidRPr="006C4D3E" w:rsidRDefault="006C4D3E" w:rsidP="003C5E9A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t>Considerations when planning a professional pitch</w:t>
            </w:r>
          </w:p>
          <w:p w14:paraId="6D6E1093" w14:textId="50430C17" w:rsidR="006C4D3E" w:rsidRPr="00A41C28" w:rsidRDefault="006C4D3E" w:rsidP="003C5E9A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t>Use and development of personal and presentation skills</w:t>
            </w:r>
          </w:p>
          <w:p w14:paraId="3733A905" w14:textId="5DFC1C12" w:rsidR="00A41C28" w:rsidRPr="00BB1EFA" w:rsidRDefault="00BB1EFA" w:rsidP="003C5E9A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t>Benefits of using a practice pitch</w:t>
            </w:r>
          </w:p>
          <w:p w14:paraId="2BCDC797" w14:textId="216F993B" w:rsidR="00BB1EFA" w:rsidRPr="006C4D3E" w:rsidRDefault="00BB1EFA" w:rsidP="003C5E9A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t>Deliver a professional pitch</w:t>
            </w:r>
          </w:p>
          <w:p w14:paraId="108B07EB" w14:textId="4FC50A5B" w:rsidR="00EA189B" w:rsidRPr="00EA189B" w:rsidRDefault="00161B53" w:rsidP="00EA189B">
            <w:pPr>
              <w:rPr>
                <w:rFonts w:cstheme="minorHAnsi"/>
                <w:color w:val="7030A0"/>
              </w:rPr>
            </w:pPr>
            <w:r w:rsidRPr="003C5E9A">
              <w:rPr>
                <w:rFonts w:cstheme="minorHAnsi"/>
                <w:b/>
                <w:bCs/>
                <w:color w:val="7030A0"/>
              </w:rPr>
              <w:t xml:space="preserve">TOPIC AREA 4 </w:t>
            </w:r>
            <w:r w:rsidRPr="00EA189B">
              <w:rPr>
                <w:rFonts w:cstheme="minorHAnsi"/>
                <w:color w:val="7030A0"/>
              </w:rPr>
              <w:t xml:space="preserve">– </w:t>
            </w:r>
            <w:r w:rsidR="003C5E9A" w:rsidRPr="00EA189B">
              <w:rPr>
                <w:rFonts w:cstheme="minorHAnsi"/>
                <w:color w:val="7030A0"/>
              </w:rPr>
              <w:t xml:space="preserve"> </w:t>
            </w:r>
            <w:r w:rsidR="00EA189B" w:rsidRPr="00EA189B">
              <w:rPr>
                <w:color w:val="7030A0"/>
              </w:rPr>
              <w:t>Review a brand proposal, promotional campaign and professional pitch</w:t>
            </w:r>
          </w:p>
          <w:p w14:paraId="20EF68EE" w14:textId="77777777" w:rsidR="009D11F7" w:rsidRPr="009D11F7" w:rsidRDefault="009D11F7" w:rsidP="00C472DA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t>Review a brand using a range of sources</w:t>
            </w:r>
          </w:p>
          <w:p w14:paraId="704CD9BE" w14:textId="3C921463" w:rsidR="001D06C1" w:rsidRPr="007F27A9" w:rsidRDefault="009D11F7" w:rsidP="00D16D26">
            <w:pPr>
              <w:pStyle w:val="ListParagraph"/>
              <w:numPr>
                <w:ilvl w:val="1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t>Review a professional pitch to an external audience</w:t>
            </w: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43D2050A">
        <w:trPr>
          <w:trHeight w:val="2980"/>
        </w:trPr>
        <w:tc>
          <w:tcPr>
            <w:tcW w:w="8070" w:type="dxa"/>
            <w:gridSpan w:val="2"/>
            <w:shd w:val="clear" w:color="auto" w:fill="FFEFFF"/>
          </w:tcPr>
          <w:p w14:paraId="17D7512B" w14:textId="77777777" w:rsidR="0010652C" w:rsidRDefault="008E39B4" w:rsidP="00DE7B09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161B53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65B7909D" w14:textId="67508A52" w:rsidR="00DE7B09" w:rsidRDefault="00D713D3" w:rsidP="00DE7B09">
            <w:pPr>
              <w:rPr>
                <w:rFonts w:cstheme="minorHAnsi"/>
                <w:b/>
                <w:bCs/>
              </w:rPr>
            </w:pPr>
            <w:r w:rsidRPr="00161B53">
              <w:rPr>
                <w:rFonts w:cstheme="minorHAnsi"/>
                <w:b/>
                <w:bCs/>
              </w:rPr>
              <w:t>Sixth form studies</w:t>
            </w:r>
          </w:p>
          <w:p w14:paraId="2D23709F" w14:textId="12F5407C" w:rsidR="00D713D3" w:rsidRPr="00DE7B09" w:rsidRDefault="0025244F" w:rsidP="00DE7B0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DE7B09">
              <w:rPr>
                <w:rFonts w:cstheme="minorHAnsi"/>
              </w:rPr>
              <w:t xml:space="preserve">BTEC </w:t>
            </w:r>
            <w:r w:rsidR="000A4A5E" w:rsidRPr="00DE7B09">
              <w:rPr>
                <w:rFonts w:cstheme="minorHAnsi"/>
              </w:rPr>
              <w:t>National Extended Certificate in Business</w:t>
            </w:r>
            <w:r w:rsidR="008C4906" w:rsidRPr="00DE7B09">
              <w:rPr>
                <w:rFonts w:cstheme="minorHAnsi"/>
              </w:rPr>
              <w:t xml:space="preserve"> </w:t>
            </w:r>
          </w:p>
          <w:p w14:paraId="0E04F639" w14:textId="5EBA0892" w:rsidR="00D713D3" w:rsidRPr="00161B53" w:rsidRDefault="00D713D3" w:rsidP="00D713D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161B53">
              <w:rPr>
                <w:rFonts w:cstheme="minorHAnsi"/>
              </w:rPr>
              <w:t xml:space="preserve">A level </w:t>
            </w:r>
            <w:r w:rsidR="000A4A5E">
              <w:rPr>
                <w:rFonts w:cstheme="minorHAnsi"/>
              </w:rPr>
              <w:t>Business Studies</w:t>
            </w:r>
          </w:p>
          <w:p w14:paraId="4EE843B9" w14:textId="2395CE9F" w:rsidR="008E39B4" w:rsidRPr="00161B53" w:rsidRDefault="008C2C9F" w:rsidP="000A24E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61B53">
              <w:rPr>
                <w:rFonts w:cstheme="minorHAnsi"/>
                <w:b/>
                <w:bCs/>
                <w:color w:val="000000" w:themeColor="text1"/>
              </w:rPr>
              <w:t>Careers</w:t>
            </w:r>
            <w:r w:rsidR="00D713D3" w:rsidRPr="00161B53">
              <w:rPr>
                <w:rFonts w:cstheme="minorHAnsi"/>
                <w:b/>
                <w:bCs/>
                <w:color w:val="000000" w:themeColor="text1"/>
              </w:rPr>
              <w:t>/degree courses</w:t>
            </w:r>
          </w:p>
          <w:p w14:paraId="6C2A97D6" w14:textId="2C2F596B" w:rsidR="008C2C9F" w:rsidRPr="00161B53" w:rsidRDefault="000A4A5E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Marketing </w:t>
            </w:r>
          </w:p>
          <w:p w14:paraId="757C83CA" w14:textId="77777777" w:rsidR="000A24E6" w:rsidRDefault="004615B7" w:rsidP="004615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Finance</w:t>
            </w:r>
          </w:p>
          <w:p w14:paraId="001E2D6F" w14:textId="76BD184A" w:rsidR="004615B7" w:rsidRPr="004615B7" w:rsidRDefault="004615B7" w:rsidP="004615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Product Development</w:t>
            </w:r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43D2050A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161B53" w:rsidRDefault="008E39B4" w:rsidP="000A24E6">
            <w:pPr>
              <w:rPr>
                <w:rFonts w:cstheme="minorHAnsi"/>
                <w:b/>
                <w:bCs/>
                <w:color w:val="461E64"/>
                <w:u w:val="single"/>
              </w:rPr>
            </w:pPr>
            <w:r w:rsidRPr="00161B53">
              <w:rPr>
                <w:rFonts w:cstheme="minorHAnsi"/>
                <w:b/>
                <w:bCs/>
                <w:color w:val="461E64"/>
                <w:u w:val="single"/>
              </w:rPr>
              <w:t>How will I be assessed?</w:t>
            </w:r>
          </w:p>
          <w:p w14:paraId="6A136FC4" w14:textId="6BE56DCC" w:rsidR="00811F13" w:rsidRDefault="00CE7260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 </w:t>
            </w:r>
            <w:r w:rsidR="001D06C1" w:rsidRPr="00161B53">
              <w:rPr>
                <w:rFonts w:cstheme="minorHAnsi"/>
                <w:color w:val="000000" w:themeColor="text1"/>
              </w:rPr>
              <w:t>Set OCR assignments under teacher supervision</w:t>
            </w:r>
            <w:r>
              <w:rPr>
                <w:rFonts w:cstheme="minorHAnsi"/>
                <w:color w:val="000000" w:themeColor="text1"/>
              </w:rPr>
              <w:t xml:space="preserve"> (R068 &amp; R069)</w:t>
            </w:r>
          </w:p>
          <w:p w14:paraId="7C953E82" w14:textId="2993A3E5" w:rsidR="00CE7260" w:rsidRPr="00161B53" w:rsidRDefault="00CE7260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 Final External Exam in Y11. (R067)</w:t>
            </w: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66FE6F3" w14:textId="2E604A5B" w:rsidR="00D8302E" w:rsidRDefault="00D8302E" w:rsidP="008E39B4"/>
    <w:sectPr w:rsidR="00D8302E" w:rsidSect="00071B99">
      <w:headerReference w:type="default" r:id="rId10"/>
      <w:foot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D749C" w14:textId="77777777" w:rsidR="00DE27CE" w:rsidRDefault="00DE27CE" w:rsidP="00017B74">
      <w:pPr>
        <w:spacing w:after="0" w:line="240" w:lineRule="auto"/>
      </w:pPr>
      <w:r>
        <w:separator/>
      </w:r>
    </w:p>
  </w:endnote>
  <w:endnote w:type="continuationSeparator" w:id="0">
    <w:p w14:paraId="1B0AA293" w14:textId="77777777" w:rsidR="00DE27CE" w:rsidRDefault="00DE27CE" w:rsidP="00017B74">
      <w:pPr>
        <w:spacing w:after="0" w:line="240" w:lineRule="auto"/>
      </w:pPr>
      <w:r>
        <w:continuationSeparator/>
      </w:r>
    </w:p>
  </w:endnote>
  <w:endnote w:type="continuationNotice" w:id="1">
    <w:p w14:paraId="15889D4E" w14:textId="77777777" w:rsidR="00DE27CE" w:rsidRDefault="00DE2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199B2" w14:textId="77777777" w:rsidR="00DE27CE" w:rsidRDefault="00DE27CE" w:rsidP="00017B74">
      <w:pPr>
        <w:spacing w:after="0" w:line="240" w:lineRule="auto"/>
      </w:pPr>
      <w:r>
        <w:separator/>
      </w:r>
    </w:p>
  </w:footnote>
  <w:footnote w:type="continuationSeparator" w:id="0">
    <w:p w14:paraId="725DC7E6" w14:textId="77777777" w:rsidR="00DE27CE" w:rsidRDefault="00DE27CE" w:rsidP="00017B74">
      <w:pPr>
        <w:spacing w:after="0" w:line="240" w:lineRule="auto"/>
      </w:pPr>
      <w:r>
        <w:continuationSeparator/>
      </w:r>
    </w:p>
  </w:footnote>
  <w:footnote w:type="continuationNotice" w:id="1">
    <w:p w14:paraId="03431068" w14:textId="77777777" w:rsidR="00DE27CE" w:rsidRDefault="00DE2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5C7E"/>
    <w:multiLevelType w:val="hybridMultilevel"/>
    <w:tmpl w:val="0EC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854CB"/>
    <w:multiLevelType w:val="multilevel"/>
    <w:tmpl w:val="64F80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4442A4"/>
    <w:multiLevelType w:val="hybridMultilevel"/>
    <w:tmpl w:val="D30C34E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2B0FB7"/>
    <w:multiLevelType w:val="hybridMultilevel"/>
    <w:tmpl w:val="9BB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31279"/>
    <w:multiLevelType w:val="hybridMultilevel"/>
    <w:tmpl w:val="9C66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B929C9"/>
    <w:multiLevelType w:val="hybridMultilevel"/>
    <w:tmpl w:val="651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6F68"/>
    <w:multiLevelType w:val="multilevel"/>
    <w:tmpl w:val="671C2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7D5EAF"/>
    <w:multiLevelType w:val="hybridMultilevel"/>
    <w:tmpl w:val="B0C6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4866E9"/>
    <w:multiLevelType w:val="multilevel"/>
    <w:tmpl w:val="7FE4E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71C617F"/>
    <w:multiLevelType w:val="hybridMultilevel"/>
    <w:tmpl w:val="396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F5511"/>
    <w:multiLevelType w:val="multilevel"/>
    <w:tmpl w:val="57608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9"/>
  </w:num>
  <w:num w:numId="14">
    <w:abstractNumId w:val="16"/>
  </w:num>
  <w:num w:numId="15">
    <w:abstractNumId w:val="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287E"/>
    <w:rsid w:val="00050A29"/>
    <w:rsid w:val="00071B99"/>
    <w:rsid w:val="0007415F"/>
    <w:rsid w:val="000A24E6"/>
    <w:rsid w:val="000A3785"/>
    <w:rsid w:val="000A4A5E"/>
    <w:rsid w:val="000C749D"/>
    <w:rsid w:val="0010652C"/>
    <w:rsid w:val="00134E27"/>
    <w:rsid w:val="00161B53"/>
    <w:rsid w:val="001A50DC"/>
    <w:rsid w:val="001B7005"/>
    <w:rsid w:val="001D06C1"/>
    <w:rsid w:val="001D3B3F"/>
    <w:rsid w:val="001E7467"/>
    <w:rsid w:val="0025244F"/>
    <w:rsid w:val="002647DE"/>
    <w:rsid w:val="00291788"/>
    <w:rsid w:val="002B0167"/>
    <w:rsid w:val="002F1815"/>
    <w:rsid w:val="003013DC"/>
    <w:rsid w:val="00306462"/>
    <w:rsid w:val="0036254F"/>
    <w:rsid w:val="00383867"/>
    <w:rsid w:val="003C2E05"/>
    <w:rsid w:val="003C5E9A"/>
    <w:rsid w:val="003E6B6F"/>
    <w:rsid w:val="00440E6C"/>
    <w:rsid w:val="004615B7"/>
    <w:rsid w:val="00477A11"/>
    <w:rsid w:val="00487E07"/>
    <w:rsid w:val="004C2AD3"/>
    <w:rsid w:val="004D7708"/>
    <w:rsid w:val="005150F9"/>
    <w:rsid w:val="005211F2"/>
    <w:rsid w:val="005267A5"/>
    <w:rsid w:val="00547BF9"/>
    <w:rsid w:val="00576503"/>
    <w:rsid w:val="005F4E99"/>
    <w:rsid w:val="005F6F59"/>
    <w:rsid w:val="00637F66"/>
    <w:rsid w:val="00641F01"/>
    <w:rsid w:val="00675DDC"/>
    <w:rsid w:val="00697F57"/>
    <w:rsid w:val="006C4D3E"/>
    <w:rsid w:val="0071051F"/>
    <w:rsid w:val="007146EF"/>
    <w:rsid w:val="0072207C"/>
    <w:rsid w:val="00751690"/>
    <w:rsid w:val="007C33C6"/>
    <w:rsid w:val="007F27A9"/>
    <w:rsid w:val="00807AA6"/>
    <w:rsid w:val="00811F13"/>
    <w:rsid w:val="0083335D"/>
    <w:rsid w:val="00841685"/>
    <w:rsid w:val="00843A24"/>
    <w:rsid w:val="008454BE"/>
    <w:rsid w:val="00847F4E"/>
    <w:rsid w:val="00867D25"/>
    <w:rsid w:val="00892812"/>
    <w:rsid w:val="008B1952"/>
    <w:rsid w:val="008C2C9F"/>
    <w:rsid w:val="008C4906"/>
    <w:rsid w:val="008E39B4"/>
    <w:rsid w:val="008E77A0"/>
    <w:rsid w:val="008F22FA"/>
    <w:rsid w:val="00923896"/>
    <w:rsid w:val="00923DA2"/>
    <w:rsid w:val="00974AC0"/>
    <w:rsid w:val="0097746A"/>
    <w:rsid w:val="009A1603"/>
    <w:rsid w:val="009A1F89"/>
    <w:rsid w:val="009D11F7"/>
    <w:rsid w:val="009E6555"/>
    <w:rsid w:val="00A217DD"/>
    <w:rsid w:val="00A23F48"/>
    <w:rsid w:val="00A2516D"/>
    <w:rsid w:val="00A314F1"/>
    <w:rsid w:val="00A41C28"/>
    <w:rsid w:val="00A62109"/>
    <w:rsid w:val="00A95944"/>
    <w:rsid w:val="00AC1E24"/>
    <w:rsid w:val="00B420B1"/>
    <w:rsid w:val="00B457D4"/>
    <w:rsid w:val="00B62DEF"/>
    <w:rsid w:val="00B7716F"/>
    <w:rsid w:val="00B941F4"/>
    <w:rsid w:val="00BA646E"/>
    <w:rsid w:val="00BB1EFA"/>
    <w:rsid w:val="00C472DA"/>
    <w:rsid w:val="00C822B9"/>
    <w:rsid w:val="00C8788E"/>
    <w:rsid w:val="00C95329"/>
    <w:rsid w:val="00CA59AB"/>
    <w:rsid w:val="00CE7260"/>
    <w:rsid w:val="00D16D26"/>
    <w:rsid w:val="00D31E31"/>
    <w:rsid w:val="00D713D3"/>
    <w:rsid w:val="00D8302E"/>
    <w:rsid w:val="00DB0006"/>
    <w:rsid w:val="00DC23A5"/>
    <w:rsid w:val="00DC2D51"/>
    <w:rsid w:val="00DD179A"/>
    <w:rsid w:val="00DE27CE"/>
    <w:rsid w:val="00DE6190"/>
    <w:rsid w:val="00DE7B09"/>
    <w:rsid w:val="00E5371A"/>
    <w:rsid w:val="00EA189B"/>
    <w:rsid w:val="00F038CD"/>
    <w:rsid w:val="00F31114"/>
    <w:rsid w:val="00F43D58"/>
    <w:rsid w:val="00F51900"/>
    <w:rsid w:val="00F67CEF"/>
    <w:rsid w:val="00F710FD"/>
    <w:rsid w:val="00F74BFE"/>
    <w:rsid w:val="00F9765D"/>
    <w:rsid w:val="00FB7D5A"/>
    <w:rsid w:val="00FE1C68"/>
    <w:rsid w:val="190B6ECF"/>
    <w:rsid w:val="1A4C1B89"/>
    <w:rsid w:val="1CC5EA1A"/>
    <w:rsid w:val="1E5C4FB0"/>
    <w:rsid w:val="291CE606"/>
    <w:rsid w:val="3CFEE8A8"/>
    <w:rsid w:val="3F77215B"/>
    <w:rsid w:val="43D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8" ma:contentTypeDescription="Create a new document." ma:contentTypeScope="" ma:versionID="3f0073943acd1659b1c05f45fab3f38a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7c356d64abbbfc4b1fbb366399f0f797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f2a22e-a562-4e3a-b174-11ec47373268}" ma:internalName="TaxCatchAll" ma:showField="CatchAllData" ma:web="354dc7f6-5177-429f-9880-9353dbeac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dc7f6-5177-429f-9880-9353dbeacdbf"/>
    <lcf76f155ced4ddcb4097134ff3c332f xmlns="d89d75c5-59da-4330-a2f5-0034e38126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27AEC-8B76-4013-A24E-EBA1D6151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54dc7f6-5177-429f-9880-9353dbeacdbf"/>
    <ds:schemaRef ds:uri="d89d75c5-59da-4330-a2f5-0034e38126d5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1487</Characters>
  <Application>Microsoft Office Word</Application>
  <DocSecurity>0</DocSecurity>
  <Lines>12</Lines>
  <Paragraphs>3</Paragraphs>
  <ScaleCrop>false</ScaleCrop>
  <Company>Highcliffe School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Charlotte</cp:lastModifiedBy>
  <cp:revision>22</cp:revision>
  <cp:lastPrinted>2022-05-12T09:09:00Z</cp:lastPrinted>
  <dcterms:created xsi:type="dcterms:W3CDTF">2025-06-12T14:16:00Z</dcterms:created>
  <dcterms:modified xsi:type="dcterms:W3CDTF">2025-06-17T16:35:00Z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  <property fmtid="{D5CDD505-2E9C-101B-9397-08002B2CF9AE}" pid="3" name="MediaServiceImageTags">
    <vt:lpwstr/>
  </property>
</Properties>
</file>